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EB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default" w:ascii="黑体" w:hAnsi="黑体" w:eastAsia="黑体" w:cs="黑体"/>
          <w:b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bookmarkStart w:id="1" w:name="_GoBack"/>
      <w:bookmarkEnd w:id="1"/>
      <w:bookmarkStart w:id="0" w:name="_Toc13869"/>
      <w:r>
        <w:rPr>
          <w:rFonts w:hint="eastAsia" w:ascii="黑体" w:hAnsi="黑体" w:eastAsia="黑体" w:cs="黑体"/>
          <w:b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 采购公告</w:t>
      </w:r>
      <w:bookmarkEnd w:id="0"/>
    </w:p>
    <w:p w14:paraId="05A75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一、项目概况</w:t>
      </w:r>
    </w:p>
    <w:p w14:paraId="21CAE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根据山东建勘集团有限公司生产业务的需要，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需采购地质雷达设备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资金已落实。</w:t>
      </w:r>
    </w:p>
    <w:p w14:paraId="515A3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采购内容：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地质雷达设备（满足单次有效探测距离30m）。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确保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地质预报等相关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工程满足正常使用功能。</w:t>
      </w:r>
    </w:p>
    <w:p w14:paraId="69651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质保期：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符合相关设备质保要求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。</w:t>
      </w:r>
    </w:p>
    <w:p w14:paraId="7808E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质量要求：符合现行国家或行业标准，同时符合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技术规范要求。</w:t>
      </w:r>
    </w:p>
    <w:p w14:paraId="60832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4.服务要求：中标单位5日内需派遣3名专业技术人员到我单位进行技术培训，培训时间不少于30日。</w:t>
      </w:r>
    </w:p>
    <w:p w14:paraId="30D4E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按照清单报价，报价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包含但不限于采购内容中的全部子项，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也可提供单一或多项子项进行报价，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提供增值税专用发票。</w:t>
      </w:r>
    </w:p>
    <w:p w14:paraId="61859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投标单位报价包括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主设备及其他附件（可直接投入生产）。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投标单位应充分考虑市场综合因素，本次投标价格不随市场价格波动调整。</w:t>
      </w:r>
    </w:p>
    <w:p w14:paraId="6A131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投标单位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中标后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应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提供前期培训、维修维护、技术支持等服务。</w:t>
      </w:r>
    </w:p>
    <w:p w14:paraId="41CE9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付款：</w:t>
      </w:r>
    </w:p>
    <w:p w14:paraId="3802C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（1）付款节点：合同签订一周内付70％，设备验收后付剩余尾款。</w:t>
      </w:r>
    </w:p>
    <w:p w14:paraId="7794B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（2）支付方式：电汇、承兑、供应链。</w:t>
      </w:r>
    </w:p>
    <w:p w14:paraId="2C54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二、项目基本情况</w:t>
      </w:r>
    </w:p>
    <w:p w14:paraId="5C951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1.项目名称：地质雷达仪器采购</w:t>
      </w:r>
    </w:p>
    <w:p w14:paraId="68A37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2.项目编号：2025-SDJK-KCS-002</w:t>
      </w:r>
    </w:p>
    <w:p w14:paraId="44ED5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3.项目类别：仪器设备类 </w:t>
      </w:r>
    </w:p>
    <w:p w14:paraId="7F39D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4.采购方式：询(比)价采购</w:t>
      </w:r>
    </w:p>
    <w:p w14:paraId="7306F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5.采购内容：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地质雷达设备（满足单次有效探测距离30m）。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确保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地质预报等相关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工程满足正常使用功能。</w:t>
      </w:r>
    </w:p>
    <w:p w14:paraId="7A2F68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三、供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1"/>
          <w:szCs w:val="21"/>
          <w:highlight w:val="none"/>
          <w:u w:val="none"/>
          <w:lang w:val="en-US" w:eastAsia="zh-CN"/>
        </w:rPr>
        <w:t>应商资格条件</w:t>
      </w:r>
    </w:p>
    <w:p w14:paraId="264DE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1.在中华人民共和国境内合法注册的，具有独立法人资格，持有合法有效的营业执照，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有履行本项目的能力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zh-CN"/>
        </w:rPr>
        <w:t xml:space="preserve">； </w:t>
      </w:r>
    </w:p>
    <w:p w14:paraId="5321C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.具有良好的信用记录，未被列入失信被执行人、企业经营异常名录、重大税收违法案件当事人名单、政府采购严重违法失信名单等。</w:t>
      </w:r>
    </w:p>
    <w:p w14:paraId="4C8B5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3.投标单位应录入山东建勘集团有限公司供应商信息库，且投标单位未被列入山东建勘集团公司供应商“黑名单”。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（供应商入库成功后，可获取账号登录查看采购文件，进行网上报价）。</w:t>
      </w:r>
    </w:p>
    <w:p w14:paraId="50C8A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投标单位未被"中国执行信息公开网"（http://zxgk.court.gov.cn/shixin/）列入失信被执行人，提供"中国执行信息公开网"的查询网页截图；</w:t>
      </w:r>
    </w:p>
    <w:p w14:paraId="3F7027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7.本项目不接受联合体投标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不允许转包、分包。</w:t>
      </w:r>
    </w:p>
    <w:p w14:paraId="31A3E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四、采购文件领取</w:t>
      </w:r>
    </w:p>
    <w:p w14:paraId="325E1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1.采购文件领取方式及领取地点：线上领取。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凡有意参加报价的供应商，先录入山东建勘供应商信息库，凭供应商账号登录山东建勘集团有限公司-阳光采购板块查看领取。</w:t>
      </w:r>
    </w:p>
    <w:p w14:paraId="7D1CD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2.采购文件领取截止时间： 2025年7月1日9:00 </w:t>
      </w:r>
    </w:p>
    <w:p w14:paraId="3F086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五、响应文件提交</w:t>
      </w:r>
    </w:p>
    <w:p w14:paraId="6EA92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   1.递交方式及地点：线上，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凭供应商账号登录山东建勘集团有限公司-阳光采购板块，上传报价文件并进行报价。</w:t>
      </w:r>
    </w:p>
    <w:p w14:paraId="1E656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2.递交截止时间： 2025年7月4日10:00    </w:t>
      </w:r>
    </w:p>
    <w:p w14:paraId="00D0C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六、开标时间和地点</w:t>
      </w:r>
    </w:p>
    <w:p w14:paraId="2B7CD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1、开标时间：2025年7月4日10:00   </w:t>
      </w:r>
    </w:p>
    <w:p w14:paraId="7F15D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2、开标地点：线上开标 .                  。</w:t>
      </w:r>
    </w:p>
    <w:p w14:paraId="631C0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七、发布公告的媒介</w:t>
      </w:r>
    </w:p>
    <w:p w14:paraId="015D2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本项目采购公告在山东建勘集团有限公司官网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（http://www.sdjiankan.com/）阳光采购版块。</w:t>
      </w:r>
    </w:p>
    <w:p w14:paraId="7AC52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八、联系方式</w:t>
      </w:r>
    </w:p>
    <w:p w14:paraId="5F4C3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1.采购人信息：</w:t>
      </w:r>
    </w:p>
    <w:p w14:paraId="77000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名称：山东建勘集团有限公司</w:t>
      </w:r>
    </w:p>
    <w:p w14:paraId="53BEE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项目地址：济南市无影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山西路686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号</w:t>
      </w:r>
    </w:p>
    <w:p w14:paraId="0C8A7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孙鹏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18615676524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）</w:t>
      </w:r>
    </w:p>
    <w:p w14:paraId="574DFE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九、其他说明</w:t>
      </w:r>
    </w:p>
    <w:p w14:paraId="070E1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1.业务投诉电话：0531-8131636</w:t>
      </w:r>
    </w:p>
    <w:p w14:paraId="761C0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2.监督电话：0531-81316367</w:t>
      </w:r>
    </w:p>
    <w:p w14:paraId="01CCA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3..本项目无招标代理，不收取任何代理费和保证金。</w:t>
      </w:r>
    </w:p>
    <w:p w14:paraId="25C3B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4.公告中的时间均为北京时间。</w:t>
      </w:r>
    </w:p>
    <w:p w14:paraId="0BC84A1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DE50A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A7DC1"/>
    <w:rsid w:val="016D0C4B"/>
    <w:rsid w:val="0C180C58"/>
    <w:rsid w:val="16B66D71"/>
    <w:rsid w:val="17BB75D9"/>
    <w:rsid w:val="197D5FED"/>
    <w:rsid w:val="1BAD7FFE"/>
    <w:rsid w:val="1F9A7DC1"/>
    <w:rsid w:val="23DE185A"/>
    <w:rsid w:val="26870169"/>
    <w:rsid w:val="26C843F4"/>
    <w:rsid w:val="286B5A6F"/>
    <w:rsid w:val="39303051"/>
    <w:rsid w:val="3C861E62"/>
    <w:rsid w:val="41432D5F"/>
    <w:rsid w:val="44073F7C"/>
    <w:rsid w:val="467B2962"/>
    <w:rsid w:val="48CB53EC"/>
    <w:rsid w:val="50E11DBB"/>
    <w:rsid w:val="52EC0CC1"/>
    <w:rsid w:val="5A6B4F0D"/>
    <w:rsid w:val="71552DBA"/>
    <w:rsid w:val="7852306D"/>
    <w:rsid w:val="787341D0"/>
    <w:rsid w:val="79AA1B8B"/>
    <w:rsid w:val="79D6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2025-06-27T01:05:00Z</dcterms:created>
  <dc:creator>宸希团coco</dc:creator>
  <cp:lastModifiedBy>宸希团coco</cp:lastModifiedBy>
  <dcterms:modified xsi:type="dcterms:W3CDTF">2025-06-27T01:05:40Z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37E81D6BA5CA493E9C5A9EF032CC6A3C_11</vt:lpwstr>
  </property>
  <property fmtid="{D5CDD505-2E9C-101B-9397-08002B2CF9AE}" pid="4" name="KSOTemplateDocerSaveRecord">
    <vt:lpwstr>eyJoZGlkIjoiZTIyOTY2OGIwNDAyNjY5OTRiNTFkYmY5YTdkZmZiZTYiLCJ1c2VySWQiOiI2MjU5ODM0MjEifQ==</vt:lpwstr>
  </property>
</Properties>
</file>