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ilvl w:val="0"/>
          <w:numId w:val="2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 xml:space="preserve"> 竞争性谈判公告</w:t>
      </w:r>
      <w:bookmarkEnd w:id="0"/>
      <w:bookmarkStart w:id="1" w:name="_Hlk128727325"/>
    </w:p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中国电力川东北高效清洁煤电综合利用一体化项目2×1000MW新建燃煤机组工程地基处理工程钢筋采购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bookmarkEnd w:id="1"/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中国电力川东北高效清洁煤电综合利用一体化项目2×1000MW新建燃煤机组工程地基处理工程钢筋采购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中国电力川东北高效清洁煤电综合利用一体化项目2×1000MW新建燃煤机组工程地基处理工程钢筋采购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2026-SDJK-SG3-007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螺纹钢、盘圆供货，预计635t，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49D8E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4F40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03-17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19 09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4AAD9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19 09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1971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0667C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28687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54ED4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11E59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62364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77A98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73E64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2C90D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3A6C7B09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2026年3月13日</w:t>
      </w:r>
    </w:p>
    <w:p w14:paraId="6EAAF4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/>
          <w:color w:val="auto"/>
          <w:lang w:val="en-US"/>
        </w:rPr>
      </w:pP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56BD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  <w:p w14:paraId="61110889">
    <w:pPr>
      <w:pStyle w:val="23"/>
      <w:rPr>
        <w:rFonts w:hint="eastAsia" w:ascii="楷体_GB2312" w:eastAsia="楷体_GB2312"/>
        <w:b/>
      </w:rPr>
    </w:pPr>
    <w:r>
      <w:rPr>
        <w:rFonts w:hint="eastAsia" w:ascii="楷体_GB2312" w:eastAsia="楷体_GB2312"/>
        <w:b/>
      </w:rPr>
      <w:t xml:space="preserve">山东正信招标有限责任公司                               </w:t>
    </w:r>
    <w:r>
      <w:rPr>
        <w:rFonts w:hint="eastAsia" w:ascii="楷体_GB2312" w:eastAsia="楷体_GB2312"/>
        <w:b/>
      </w:rPr>
      <w:fldChar w:fldCharType="begin"/>
    </w:r>
    <w:r>
      <w:rPr>
        <w:rFonts w:hint="eastAsia" w:ascii="楷体_GB2312" w:eastAsia="楷体_GB2312"/>
        <w:b/>
      </w:rPr>
      <w:instrText xml:space="preserve"> HYPERLINK "http://www.sdzhx.com" </w:instrText>
    </w:r>
    <w:r>
      <w:rPr>
        <w:rFonts w:hint="eastAsia" w:ascii="楷体_GB2312" w:eastAsia="楷体_GB2312"/>
        <w:b/>
      </w:rPr>
      <w:fldChar w:fldCharType="separate"/>
    </w:r>
    <w:r>
      <w:rPr>
        <w:rFonts w:hint="eastAsia" w:ascii="楷体_GB2312" w:eastAsia="楷体_GB2312"/>
        <w:b/>
      </w:rPr>
      <w:t>www.sdzhx.com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 xml:space="preserve">                     第 </w:t>
    </w:r>
    <w:r>
      <w:rPr>
        <w:rFonts w:hint="eastAsia" w:ascii="楷体_GB2312" w:eastAsia="楷体_GB2312"/>
        <w:b/>
      </w:rPr>
      <w:fldChar w:fldCharType="begin"/>
    </w:r>
    <w:r>
      <w:rPr>
        <w:rStyle w:val="39"/>
        <w:rFonts w:hint="eastAsia" w:ascii="楷体_GB2312" w:eastAsia="楷体_GB2312"/>
        <w:b/>
      </w:rPr>
      <w:instrText xml:space="preserve"> PAGE </w:instrText>
    </w:r>
    <w:r>
      <w:rPr>
        <w:rFonts w:hint="eastAsia" w:ascii="楷体_GB2312" w:eastAsia="楷体_GB2312"/>
        <w:b/>
      </w:rPr>
      <w:fldChar w:fldCharType="separate"/>
    </w:r>
    <w:r>
      <w:rPr>
        <w:rStyle w:val="39"/>
        <w:rFonts w:ascii="楷体_GB2312" w:eastAsia="楷体_GB2312"/>
        <w:b/>
      </w:rPr>
      <w:t>2</w:t>
    </w:r>
    <w:r>
      <w:rPr>
        <w:rFonts w:hint="eastAsia" w:ascii="楷体_GB2312" w:eastAsia="楷体_GB2312"/>
        <w:b/>
      </w:rPr>
      <w:fldChar w:fldCharType="end"/>
    </w:r>
    <w:r>
      <w:rPr>
        <w:rFonts w:hint="eastAsia" w:ascii="楷体_GB2312" w:eastAsia="楷体_GB2312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eastAsia="楷体_GB2312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-143510</wp:posOffset>
          </wp:positionV>
          <wp:extent cx="285115" cy="285115"/>
          <wp:effectExtent l="0" t="0" r="635" b="635"/>
          <wp:wrapSquare wrapText="bothSides"/>
          <wp:docPr id="2" name="图片 1024" descr="78fb87140f409074c7b185a7d636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024" descr="78fb87140f409074c7b185a7d6365e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_GB2312" w:hAnsi="宋体" w:eastAsia="楷体_GB2312"/>
        <w:b/>
      </w:rPr>
      <w:t>项目编号</w:t>
    </w:r>
    <w:r>
      <w:rPr>
        <w:rFonts w:hint="eastAsia" w:ascii="楷体_GB2312" w:hAnsi="宋体" w:eastAsia="楷体_GB2312" w:cs="Times New Roman"/>
        <w:b/>
      </w:rPr>
      <w:t>：</w:t>
    </w:r>
    <w:r>
      <w:rPr>
        <w:rFonts w:hint="eastAsia" w:ascii="楷体_GB2312" w:hAnsi="宋体" w:eastAsia="楷体_GB2312" w:cs="Times New Roman"/>
        <w:b/>
        <w:lang w:eastAsia="zh-CN"/>
      </w:rPr>
      <w:t>2026-SDJK-SG3-007</w:t>
    </w:r>
    <w:r>
      <w:rPr>
        <w:rFonts w:hint="eastAsia" w:ascii="楷体_GB2312" w:hAnsi="宋体" w:eastAsia="楷体_GB2312" w:cs="Times New Roman"/>
        <w:b/>
      </w:rPr>
      <w:t xml:space="preserve"> </w:t>
    </w:r>
    <w:r>
      <w:rPr>
        <w:rFonts w:hint="eastAsia" w:ascii="楷体_GB2312" w:hAnsi="宋体" w:eastAsia="楷体_GB2312"/>
        <w:b/>
      </w:rPr>
      <w:t xml:space="preserve">                                          竞争性谈判文件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4A1AEF5"/>
    <w:multiLevelType w:val="singleLevel"/>
    <w:tmpl w:val="74A1AEF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D27D93"/>
    <w:rsid w:val="07EF4EA9"/>
    <w:rsid w:val="07F910B5"/>
    <w:rsid w:val="082A5712"/>
    <w:rsid w:val="083D5445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A6810A3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0723F"/>
    <w:rsid w:val="0D1E7828"/>
    <w:rsid w:val="0DA11FD2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6E3259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9245CE"/>
    <w:rsid w:val="37A070BB"/>
    <w:rsid w:val="37C867C8"/>
    <w:rsid w:val="37D22C05"/>
    <w:rsid w:val="37E27DA9"/>
    <w:rsid w:val="38050A1F"/>
    <w:rsid w:val="38116C93"/>
    <w:rsid w:val="3834599E"/>
    <w:rsid w:val="383D4AE1"/>
    <w:rsid w:val="38A40DC5"/>
    <w:rsid w:val="38E87980"/>
    <w:rsid w:val="3933789D"/>
    <w:rsid w:val="394F385D"/>
    <w:rsid w:val="396F20C3"/>
    <w:rsid w:val="39810466"/>
    <w:rsid w:val="39A04BA8"/>
    <w:rsid w:val="39A576AD"/>
    <w:rsid w:val="39B47DB4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AB41B0"/>
    <w:rsid w:val="3ECF20E9"/>
    <w:rsid w:val="3ED8089A"/>
    <w:rsid w:val="3EF26BC3"/>
    <w:rsid w:val="3EF826EB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751BC"/>
    <w:rsid w:val="42C1381F"/>
    <w:rsid w:val="42C31B96"/>
    <w:rsid w:val="42CB00CB"/>
    <w:rsid w:val="432A1FBC"/>
    <w:rsid w:val="43403A5D"/>
    <w:rsid w:val="434F432D"/>
    <w:rsid w:val="43971063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BD13469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5D1DDC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8B0791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9F306F"/>
    <w:rsid w:val="68B76ECB"/>
    <w:rsid w:val="68BB6991"/>
    <w:rsid w:val="68C32F0B"/>
    <w:rsid w:val="68CF4DBB"/>
    <w:rsid w:val="69137526"/>
    <w:rsid w:val="692E6C86"/>
    <w:rsid w:val="69636A4B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BFE4418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40A86"/>
    <w:rsid w:val="73786954"/>
    <w:rsid w:val="739B1AD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5110D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155</Words>
  <Characters>182</Characters>
  <Lines>102</Lines>
  <Paragraphs>28</Paragraphs>
  <TotalTime>2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2026-03-13T10:27:12Z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eyJoZGlkIjoiZTRmZDgxNGVhMzM0MDkyZWU3NzFjYTM5NmU3ZjE5MmUiLCJ1c2VySWQiOiI0OTgxOTk0NDUifQ==</vt:lpwstr>
  </property>
</Properties>
</file>