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862"/>
        <w:gridCol w:w="611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86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115" w:type="dxa"/>
            <w:shd w:val="clear" w:color="auto" w:fill="auto"/>
            <w:vAlign w:val="top"/>
          </w:tcPr>
          <w:p w14:paraId="158463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Theme="minorHAnsi" w:hAnsiTheme="minorHAnsi" w:eastAsiaTheme="minorEastAsia" w:cstheme="minorBidi"/>
                <w:kern w:val="2"/>
                <w:sz w:val="21"/>
                <w:szCs w:val="22"/>
                <w:lang w:val="en-US" w:eastAsia="zh-CN" w:bidi="ar-SA"/>
              </w:rPr>
            </w:pPr>
            <w:r>
              <w:rPr>
                <w:rFonts w:hint="eastAsia" w:ascii="仿宋_GB2312" w:hAnsi="仿宋_GB2312" w:eastAsia="仿宋_GB2312" w:cs="仿宋_GB2312"/>
                <w:sz w:val="28"/>
                <w:szCs w:val="28"/>
                <w:lang w:val="en-US" w:eastAsia="zh-CN"/>
              </w:rPr>
              <w:t>2025年度济南高新区市政基础电力管廊建设项目旅游路东段电力管沟基坑监测项目</w:t>
            </w:r>
          </w:p>
        </w:tc>
      </w:tr>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86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115" w:type="dxa"/>
            <w:vAlign w:val="center"/>
          </w:tcPr>
          <w:p w14:paraId="4DA3C268">
            <w:pPr>
              <w:jc w:val="center"/>
              <w:rPr>
                <w:rFonts w:hint="default" w:ascii="仿宋_GB2312" w:hAnsi="仿宋_GB2312" w:eastAsia="仿宋_GB2312" w:cs="仿宋_GB2312"/>
                <w:b/>
                <w:bCs/>
                <w:sz w:val="28"/>
                <w:szCs w:val="28"/>
                <w:vertAlign w:val="baseline"/>
                <w:lang w:val="en-US" w:eastAsia="zh-CN"/>
              </w:rPr>
            </w:pPr>
            <w:r>
              <w:rPr>
                <w:rFonts w:hint="eastAsia" w:asciiTheme="majorEastAsia" w:hAnsiTheme="majorEastAsia" w:eastAsiaTheme="majorEastAsia" w:cstheme="majorEastAsia"/>
                <w:b w:val="0"/>
                <w:bCs w:val="0"/>
                <w:color w:val="auto"/>
                <w:sz w:val="24"/>
                <w:szCs w:val="24"/>
                <w:vertAlign w:val="baseline"/>
                <w:lang w:val="en-US" w:eastAsia="zh-CN"/>
              </w:rPr>
              <w:t>济南市高新区</w:t>
            </w:r>
          </w:p>
        </w:tc>
      </w:tr>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86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115" w:type="dxa"/>
            <w:vAlign w:val="center"/>
          </w:tcPr>
          <w:p w14:paraId="67CAB24A">
            <w:pPr>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2026-SDJK-CH1-监-0005</w:t>
            </w:r>
          </w:p>
        </w:tc>
      </w:tr>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86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a2306a90-dede-4fea-94d5-157e49508fa6}"/>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115" w:type="dxa"/>
                <w:vAlign w:val="center"/>
              </w:tcPr>
              <w:p w14:paraId="1AA7A789">
                <w:pPr>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分项劳务类</w:t>
                </w:r>
              </w:p>
            </w:tc>
          </w:sdtContent>
        </w:sdt>
      </w:tr>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86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115" w:type="dxa"/>
            <w:vAlign w:val="center"/>
          </w:tcPr>
          <w:p w14:paraId="1EAC0992">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基坑监测相关工作。</w:t>
            </w:r>
          </w:p>
        </w:tc>
      </w:tr>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86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11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86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11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询比价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440E3D3D">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1.供应商需在中华人民共和国境内，具备独立承担民事责任能力的法律主体，具备相应的业务能力。</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2.供应商应</w:t>
      </w:r>
      <w:r>
        <w:rPr>
          <w:rFonts w:hint="eastAsia" w:ascii="仿宋_GB2312" w:hAnsi="仿宋_GB2312" w:eastAsia="仿宋_GB2312" w:cs="仿宋_GB2312"/>
          <w:sz w:val="32"/>
          <w:szCs w:val="32"/>
          <w:lang w:eastAsia="zh-CN"/>
        </w:rPr>
        <w:t>录入山东建勘</w:t>
      </w:r>
      <w:r>
        <w:rPr>
          <w:rFonts w:hint="eastAsia" w:ascii="仿宋_GB2312" w:hAnsi="仿宋_GB2312" w:eastAsia="仿宋_GB2312" w:cs="仿宋_GB2312"/>
          <w:sz w:val="32"/>
          <w:szCs w:val="32"/>
        </w:rPr>
        <w:t>供应商库</w:t>
      </w:r>
      <w:r>
        <w:rPr>
          <w:rFonts w:hint="eastAsia" w:ascii="仿宋_GB2312" w:hAnsi="仿宋_GB2312" w:eastAsia="仿宋_GB2312" w:cs="仿宋_GB2312"/>
          <w:sz w:val="32"/>
          <w:szCs w:val="32"/>
          <w:lang w:eastAsia="zh-CN"/>
        </w:rPr>
        <w:t>（供应商入库成功后，可获取账号登录查看采购文件，进行网上报价）。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不允许转包、分包。</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1.报价文件提交的截止时间为2026年5月19日10时   00分，报价人应在截止时间前登录山东建勘综合信息管理系</w:t>
      </w:r>
      <w:r>
        <w:rPr>
          <w:rFonts w:hint="eastAsia" w:ascii="仿宋_GB2312" w:hAnsi="仿宋_GB2312" w:eastAsia="仿宋_GB2312" w:cs="仿宋_GB2312"/>
          <w:sz w:val="32"/>
          <w:szCs w:val="32"/>
          <w:lang w:val="en-US" w:eastAsia="zh-CN"/>
        </w:rPr>
        <w:t>统报价，提交电子报价文件。此时间截止后，系统关闭，供应商无法提交报价。</w:t>
      </w:r>
      <w:bookmarkStart w:id="0" w:name="_GoBack"/>
      <w:bookmarkEnd w:id="0"/>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  国经理  牛工 </w:t>
      </w:r>
    </w:p>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 15953174163  0531-85821278</w:t>
      </w:r>
    </w:p>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55F57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ZjI5MWVjOGQ5ZWI0YTg5Y2ZjZDc3MmIxZmQwYzEifQ=="/>
  </w:docVars>
  <w:rsids>
    <w:rsidRoot w:val="051C18AB"/>
    <w:rsid w:val="02066395"/>
    <w:rsid w:val="03B10EED"/>
    <w:rsid w:val="051C18AB"/>
    <w:rsid w:val="076C41B5"/>
    <w:rsid w:val="07B820F3"/>
    <w:rsid w:val="0857664A"/>
    <w:rsid w:val="0A6C1EFB"/>
    <w:rsid w:val="0A7302D5"/>
    <w:rsid w:val="0C967564"/>
    <w:rsid w:val="0D63594E"/>
    <w:rsid w:val="0DAC6388"/>
    <w:rsid w:val="0DB5097C"/>
    <w:rsid w:val="0DED6283"/>
    <w:rsid w:val="0F1113DA"/>
    <w:rsid w:val="0F135944"/>
    <w:rsid w:val="0FA11639"/>
    <w:rsid w:val="0FDB4726"/>
    <w:rsid w:val="10042CED"/>
    <w:rsid w:val="10E23284"/>
    <w:rsid w:val="12A13315"/>
    <w:rsid w:val="12AC76F8"/>
    <w:rsid w:val="12E84200"/>
    <w:rsid w:val="15917A23"/>
    <w:rsid w:val="161E5390"/>
    <w:rsid w:val="162715EA"/>
    <w:rsid w:val="16E73B9A"/>
    <w:rsid w:val="189E74FF"/>
    <w:rsid w:val="190C4D71"/>
    <w:rsid w:val="199944A6"/>
    <w:rsid w:val="19DF35BA"/>
    <w:rsid w:val="1A8A49C3"/>
    <w:rsid w:val="1B0B73F6"/>
    <w:rsid w:val="1B79633D"/>
    <w:rsid w:val="204558A5"/>
    <w:rsid w:val="20832F13"/>
    <w:rsid w:val="238A10B4"/>
    <w:rsid w:val="239C690A"/>
    <w:rsid w:val="23DD2D7F"/>
    <w:rsid w:val="23ED7731"/>
    <w:rsid w:val="24F66C50"/>
    <w:rsid w:val="250C3C2F"/>
    <w:rsid w:val="25103203"/>
    <w:rsid w:val="25206D5C"/>
    <w:rsid w:val="25695481"/>
    <w:rsid w:val="259721E1"/>
    <w:rsid w:val="25CB3C39"/>
    <w:rsid w:val="266D3BB0"/>
    <w:rsid w:val="280C22E7"/>
    <w:rsid w:val="29634188"/>
    <w:rsid w:val="2B8E2DAA"/>
    <w:rsid w:val="2DE26B18"/>
    <w:rsid w:val="2E7B72D6"/>
    <w:rsid w:val="2F2D05FC"/>
    <w:rsid w:val="2F771332"/>
    <w:rsid w:val="2FCA5FB8"/>
    <w:rsid w:val="30DC4F4C"/>
    <w:rsid w:val="31387D08"/>
    <w:rsid w:val="320656B6"/>
    <w:rsid w:val="32D7523F"/>
    <w:rsid w:val="33C331C5"/>
    <w:rsid w:val="33F70D2E"/>
    <w:rsid w:val="34315513"/>
    <w:rsid w:val="34733E19"/>
    <w:rsid w:val="356279EA"/>
    <w:rsid w:val="35CD0C24"/>
    <w:rsid w:val="36DA0180"/>
    <w:rsid w:val="379E4562"/>
    <w:rsid w:val="399802BB"/>
    <w:rsid w:val="39D55053"/>
    <w:rsid w:val="3B293484"/>
    <w:rsid w:val="3B915D39"/>
    <w:rsid w:val="3F577E93"/>
    <w:rsid w:val="3F7A66FA"/>
    <w:rsid w:val="3FDE5C0F"/>
    <w:rsid w:val="40A1685F"/>
    <w:rsid w:val="419E03C1"/>
    <w:rsid w:val="41BE6D4A"/>
    <w:rsid w:val="41C23B47"/>
    <w:rsid w:val="4215418D"/>
    <w:rsid w:val="42A47894"/>
    <w:rsid w:val="42DD6902"/>
    <w:rsid w:val="42EE306D"/>
    <w:rsid w:val="43903704"/>
    <w:rsid w:val="4467501D"/>
    <w:rsid w:val="44717904"/>
    <w:rsid w:val="44C05803"/>
    <w:rsid w:val="45062140"/>
    <w:rsid w:val="45F7384D"/>
    <w:rsid w:val="463E3B5B"/>
    <w:rsid w:val="46517D2F"/>
    <w:rsid w:val="488E4721"/>
    <w:rsid w:val="48EF5465"/>
    <w:rsid w:val="48F86243"/>
    <w:rsid w:val="493F50A3"/>
    <w:rsid w:val="499B5FB0"/>
    <w:rsid w:val="49C764BA"/>
    <w:rsid w:val="49F37397"/>
    <w:rsid w:val="4A4C6847"/>
    <w:rsid w:val="4BB93632"/>
    <w:rsid w:val="4D2C71A7"/>
    <w:rsid w:val="4E7D7917"/>
    <w:rsid w:val="4EBA7468"/>
    <w:rsid w:val="4FC4066F"/>
    <w:rsid w:val="514F648E"/>
    <w:rsid w:val="51E448D6"/>
    <w:rsid w:val="543302F9"/>
    <w:rsid w:val="56CE64B1"/>
    <w:rsid w:val="593E31E5"/>
    <w:rsid w:val="595520C7"/>
    <w:rsid w:val="59A260AB"/>
    <w:rsid w:val="59CF4F0F"/>
    <w:rsid w:val="5A52259F"/>
    <w:rsid w:val="5B351E87"/>
    <w:rsid w:val="5B7A630F"/>
    <w:rsid w:val="5BA2641E"/>
    <w:rsid w:val="5BB169F6"/>
    <w:rsid w:val="5FCD57DA"/>
    <w:rsid w:val="621E0127"/>
    <w:rsid w:val="63257EFC"/>
    <w:rsid w:val="633A16C2"/>
    <w:rsid w:val="64763432"/>
    <w:rsid w:val="64794284"/>
    <w:rsid w:val="64EC2CA8"/>
    <w:rsid w:val="65B15711"/>
    <w:rsid w:val="664871B5"/>
    <w:rsid w:val="68116593"/>
    <w:rsid w:val="69DE3DEE"/>
    <w:rsid w:val="69E403F2"/>
    <w:rsid w:val="6A465F20"/>
    <w:rsid w:val="6B441738"/>
    <w:rsid w:val="6F4D0C96"/>
    <w:rsid w:val="71494235"/>
    <w:rsid w:val="714D2014"/>
    <w:rsid w:val="720A7322"/>
    <w:rsid w:val="748E01CD"/>
    <w:rsid w:val="74BF2C4D"/>
    <w:rsid w:val="74D472B5"/>
    <w:rsid w:val="74E47ED8"/>
    <w:rsid w:val="75A012E9"/>
    <w:rsid w:val="76D30ED1"/>
    <w:rsid w:val="79014265"/>
    <w:rsid w:val="7C1B21CB"/>
    <w:rsid w:val="7D394CD6"/>
    <w:rsid w:val="7E3B2ADB"/>
    <w:rsid w:val="7FA4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2306a90-dede-4fea-94d5-157e49508fa6}"/>
        <w:style w:val=""/>
        <w:category>
          <w:name w:val="常规"/>
          <w:gallery w:val="placeholder"/>
        </w:category>
        <w:types>
          <w:type w:val="bbPlcHdr"/>
        </w:types>
        <w:behaviors>
          <w:behavior w:val="content"/>
        </w:behaviors>
        <w:description w:val=""/>
        <w:guid w:val="{a2306a90-dede-4fea-94d5-157e49508fa6}"/>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565</Words>
  <Characters>645</Characters>
  <Lines>0</Lines>
  <Paragraphs>0</Paragraphs>
  <TotalTime>2</TotalTime>
  <ScaleCrop>false</ScaleCrop>
  <LinksUpToDate>false</LinksUpToDate>
  <CharactersWithSpaces>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2024-11-14T02:21:00Z</dcterms:created>
  <dc:creator>WPS_1630493583</dc:creator>
  <cp:lastModifiedBy>华</cp:lastModifiedBy>
  <cp:lastPrinted>2025-12-08T02:33:00Z</cp:lastPrinted>
  <dcterms:modified xsi:type="dcterms:W3CDTF">2026-05-15T01:29:08Z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44542E3A2B87460D861AE3A29861ABC3_13</vt:lpwstr>
  </property>
  <property fmtid="{D5CDD505-2E9C-101B-9397-08002B2CF9AE}" pid="4" name="KSOTemplateDocerSaveRecord">
    <vt:lpwstr>eyJoZGlkIjoiNzAzZjI5MWVjOGQ5ZWI0YTg5Y2ZjZDc3MmIxZmQwYzEiLCJ1c2VySWQiOiI4MDczMTA5NTgifQ==</vt:lpwstr>
  </property>
</Properties>
</file>